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C85EC5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12.07</w:t>
      </w:r>
      <w:r w:rsidR="00D1638A">
        <w:rPr>
          <w:rFonts w:ascii="Times New Roman" w:hAnsi="Times New Roman" w:cs="Times New Roman"/>
          <w:b/>
          <w:bCs/>
          <w:sz w:val="28"/>
          <w:szCs w:val="28"/>
        </w:rPr>
        <w:t>.2016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овского сельсовета от </w:t>
      </w:r>
      <w:r w:rsidR="00D1638A">
        <w:rPr>
          <w:rFonts w:ascii="Times New Roman" w:hAnsi="Times New Roman" w:cs="Times New Roman"/>
          <w:b/>
          <w:sz w:val="28"/>
          <w:szCs w:val="28"/>
        </w:rPr>
        <w:t>12</w:t>
      </w:r>
      <w:r w:rsidR="00D16256">
        <w:rPr>
          <w:rFonts w:ascii="Times New Roman" w:hAnsi="Times New Roman" w:cs="Times New Roman"/>
          <w:b/>
          <w:sz w:val="28"/>
          <w:szCs w:val="28"/>
        </w:rPr>
        <w:t>.12.201</w:t>
      </w:r>
      <w:r w:rsidR="00D1638A">
        <w:rPr>
          <w:rFonts w:ascii="Times New Roman" w:hAnsi="Times New Roman" w:cs="Times New Roman"/>
          <w:b/>
          <w:sz w:val="28"/>
          <w:szCs w:val="28"/>
        </w:rPr>
        <w:t>5</w:t>
      </w:r>
      <w:r w:rsidR="00D16256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243F3B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>схода граждан от 12.12.2015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201</w:t>
      </w:r>
      <w:r w:rsidR="00D1638A">
        <w:rPr>
          <w:rFonts w:ascii="Times New Roman" w:hAnsi="Times New Roman"/>
          <w:sz w:val="28"/>
          <w:szCs w:val="28"/>
        </w:rPr>
        <w:t>6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D1638A">
        <w:rPr>
          <w:rFonts w:ascii="Times New Roman" w:hAnsi="Times New Roman"/>
          <w:sz w:val="28"/>
          <w:szCs w:val="28"/>
        </w:rPr>
        <w:t>7</w:t>
      </w:r>
      <w:r w:rsidRPr="00993E0F">
        <w:rPr>
          <w:rFonts w:ascii="Times New Roman" w:hAnsi="Times New Roman"/>
          <w:sz w:val="28"/>
          <w:szCs w:val="28"/>
        </w:rPr>
        <w:t xml:space="preserve"> и 201</w:t>
      </w:r>
      <w:r w:rsidR="00D1638A">
        <w:rPr>
          <w:rFonts w:ascii="Times New Roman" w:hAnsi="Times New Roman"/>
          <w:sz w:val="28"/>
          <w:szCs w:val="28"/>
        </w:rPr>
        <w:t>8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243F3B" w:rsidRPr="005C4077" w:rsidRDefault="00243F3B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Пункт 5 изложить в редакции:</w:t>
      </w:r>
    </w:p>
    <w:p w:rsidR="00243F3B" w:rsidRPr="005C4077" w:rsidRDefault="00243F3B" w:rsidP="00BE78AB">
      <w:pPr>
        <w:pStyle w:val="a3"/>
        <w:spacing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Установить, что доходы местного бюджета 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5C4077">
        <w:rPr>
          <w:rFonts w:ascii="Times New Roman" w:hAnsi="Times New Roman"/>
          <w:sz w:val="28"/>
          <w:szCs w:val="28"/>
        </w:rPr>
        <w:t>7</w:t>
      </w:r>
      <w:r w:rsidRPr="005C4077">
        <w:rPr>
          <w:rFonts w:ascii="Times New Roman" w:hAnsi="Times New Roman"/>
          <w:sz w:val="28"/>
          <w:szCs w:val="28"/>
        </w:rPr>
        <w:t xml:space="preserve"> и 201</w:t>
      </w:r>
      <w:r w:rsidR="00D1638A" w:rsidRPr="005C4077">
        <w:rPr>
          <w:rFonts w:ascii="Times New Roman" w:hAnsi="Times New Roman"/>
          <w:sz w:val="28"/>
          <w:szCs w:val="28"/>
        </w:rPr>
        <w:t>8</w:t>
      </w:r>
      <w:r w:rsidRPr="005C4077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области: </w:t>
      </w:r>
    </w:p>
    <w:p w:rsidR="00243F3B" w:rsidRPr="005C4077" w:rsidRDefault="00243F3B" w:rsidP="00BE78AB">
      <w:pPr>
        <w:pStyle w:val="a3"/>
        <w:numPr>
          <w:ilvl w:val="0"/>
          <w:numId w:val="2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доходы местного бюджета 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3 к настоящему решению;</w:t>
      </w:r>
    </w:p>
    <w:p w:rsidR="00243F3B" w:rsidRPr="005C4077" w:rsidRDefault="005C4077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6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BE78AB">
      <w:pPr>
        <w:pStyle w:val="a3"/>
        <w:spacing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</w:t>
      </w:r>
      <w:r w:rsidR="007B2951" w:rsidRPr="005C4077">
        <w:rPr>
          <w:rFonts w:ascii="Times New Roman" w:hAnsi="Times New Roman"/>
          <w:sz w:val="28"/>
          <w:szCs w:val="28"/>
        </w:rPr>
        <w:t xml:space="preserve"> </w:t>
      </w:r>
      <w:r w:rsidRPr="005C4077">
        <w:rPr>
          <w:rFonts w:ascii="Times New Roman" w:hAnsi="Times New Roman"/>
          <w:sz w:val="28"/>
          <w:szCs w:val="28"/>
        </w:rPr>
        <w:t>программным направлениям деятельности), группам (группам и подгруппам) видов расходов классификации расходов бюджетов:</w:t>
      </w:r>
    </w:p>
    <w:p w:rsidR="00243F3B" w:rsidRPr="005C4077" w:rsidRDefault="00243F3B" w:rsidP="00BE78AB">
      <w:pPr>
        <w:pStyle w:val="a3"/>
        <w:numPr>
          <w:ilvl w:val="0"/>
          <w:numId w:val="3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4 к настоящему решению;</w:t>
      </w:r>
    </w:p>
    <w:p w:rsidR="00243F3B" w:rsidRPr="005C4077" w:rsidRDefault="005C4077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7</w:t>
      </w:r>
      <w:r w:rsidR="00243F3B" w:rsidRPr="005C4077">
        <w:rPr>
          <w:rFonts w:ascii="Times New Roman" w:hAnsi="Times New Roman"/>
          <w:sz w:val="28"/>
          <w:szCs w:val="28"/>
        </w:rPr>
        <w:t xml:space="preserve"> изложить в редакции:</w:t>
      </w:r>
    </w:p>
    <w:p w:rsidR="00243F3B" w:rsidRPr="005C4077" w:rsidRDefault="00243F3B" w:rsidP="00BE78AB">
      <w:pPr>
        <w:pStyle w:val="a3"/>
        <w:spacing w:line="2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 Утвердить ведомственную структуру расходов местного бюджета:</w:t>
      </w:r>
    </w:p>
    <w:p w:rsidR="00243F3B" w:rsidRPr="005C4077" w:rsidRDefault="00243F3B" w:rsidP="00BE78AB">
      <w:pPr>
        <w:pStyle w:val="a3"/>
        <w:numPr>
          <w:ilvl w:val="0"/>
          <w:numId w:val="4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5 к настоящему решению;</w:t>
      </w:r>
    </w:p>
    <w:p w:rsidR="00243F3B" w:rsidRPr="005C4077" w:rsidRDefault="00243F3B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Пункт 21 изложить в редакции:</w:t>
      </w:r>
    </w:p>
    <w:p w:rsidR="00243F3B" w:rsidRPr="005C4077" w:rsidRDefault="00243F3B" w:rsidP="00BE78AB">
      <w:pPr>
        <w:pStyle w:val="a3"/>
        <w:numPr>
          <w:ilvl w:val="1"/>
          <w:numId w:val="1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 xml:space="preserve">  Утвердить источники внутреннего финансирования дефицита местного бюджета:</w:t>
      </w:r>
    </w:p>
    <w:p w:rsidR="00243F3B" w:rsidRPr="005C4077" w:rsidRDefault="00243F3B" w:rsidP="00BE78AB">
      <w:pPr>
        <w:pStyle w:val="a3"/>
        <w:numPr>
          <w:ilvl w:val="0"/>
          <w:numId w:val="5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t>на 201</w:t>
      </w:r>
      <w:r w:rsidR="00D1638A" w:rsidRPr="005C4077">
        <w:rPr>
          <w:rFonts w:ascii="Times New Roman" w:hAnsi="Times New Roman"/>
          <w:sz w:val="28"/>
          <w:szCs w:val="28"/>
        </w:rPr>
        <w:t>6</w:t>
      </w:r>
      <w:r w:rsidRPr="005C4077">
        <w:rPr>
          <w:rFonts w:ascii="Times New Roman" w:hAnsi="Times New Roman"/>
          <w:sz w:val="28"/>
          <w:szCs w:val="28"/>
        </w:rPr>
        <w:t xml:space="preserve"> год согласно таблице 1 приложения 8 к настоящему решению.</w:t>
      </w:r>
    </w:p>
    <w:p w:rsidR="00BD2EF5" w:rsidRPr="00BD2EF5" w:rsidRDefault="00243F3B" w:rsidP="00BD2EF5">
      <w:pPr>
        <w:pStyle w:val="a3"/>
        <w:numPr>
          <w:ilvl w:val="0"/>
          <w:numId w:val="1"/>
        </w:numPr>
        <w:spacing w:line="20" w:lineRule="atLeast"/>
        <w:jc w:val="both"/>
        <w:rPr>
          <w:rFonts w:ascii="Times New Roman" w:hAnsi="Times New Roman"/>
          <w:sz w:val="28"/>
          <w:szCs w:val="28"/>
        </w:rPr>
      </w:pPr>
      <w:r w:rsidRPr="005C4077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данного решения возложить на </w:t>
      </w:r>
      <w:r w:rsidR="00BD2EF5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3276DC" w:rsidRDefault="003276DC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E44807" w:rsidRDefault="00E4480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CA3DFE" w:rsidRDefault="00CA3DFE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lastRenderedPageBreak/>
        <w:t>Приложение № 3 к решению схода граждан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>Потюкановского сельсовета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>Северного района Новосибирской области</w:t>
      </w:r>
    </w:p>
    <w:p w:rsidR="005C4077" w:rsidRP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C4077">
        <w:rPr>
          <w:rFonts w:ascii="Times New Roman" w:hAnsi="Times New Roman"/>
          <w:sz w:val="24"/>
          <w:szCs w:val="24"/>
        </w:rPr>
        <w:t xml:space="preserve"> от </w:t>
      </w:r>
      <w:r w:rsidR="00BE78AB">
        <w:rPr>
          <w:rFonts w:ascii="Times New Roman" w:hAnsi="Times New Roman"/>
          <w:sz w:val="24"/>
          <w:szCs w:val="24"/>
        </w:rPr>
        <w:t>12.07.2016</w:t>
      </w:r>
      <w:r w:rsidRPr="005C4077">
        <w:rPr>
          <w:rFonts w:ascii="Times New Roman" w:hAnsi="Times New Roman"/>
          <w:sz w:val="24"/>
          <w:szCs w:val="24"/>
        </w:rPr>
        <w:t xml:space="preserve"> № </w:t>
      </w:r>
      <w:r w:rsidR="00BE78AB">
        <w:rPr>
          <w:rFonts w:ascii="Times New Roman" w:hAnsi="Times New Roman"/>
          <w:sz w:val="24"/>
          <w:szCs w:val="24"/>
        </w:rPr>
        <w:t>1</w:t>
      </w:r>
      <w:r w:rsidRPr="005C4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 xml:space="preserve">Доходы местного бюджета 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5C4077">
        <w:rPr>
          <w:rFonts w:ascii="Times New Roman" w:hAnsi="Times New Roman" w:cs="Times New Roman"/>
          <w:b/>
        </w:rPr>
        <w:t>на 2016г</w:t>
      </w: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C407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1"/>
        <w:gridCol w:w="4687"/>
        <w:gridCol w:w="2193"/>
      </w:tblGrid>
      <w:tr w:rsidR="005C4077" w:rsidRPr="005C4077" w:rsidTr="005C4077">
        <w:trPr>
          <w:trHeight w:val="565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Наименование доходов</w:t>
            </w: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Сумма(тыс.руб)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77">
              <w:rPr>
                <w:rFonts w:ascii="Times New Roman" w:hAnsi="Times New Roman" w:cs="Times New Roman"/>
                <w:b/>
              </w:rPr>
              <w:t>Налоговые доходы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108,6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34,2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00010102010011000110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34,2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00010601030101000110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к границам поселений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0,3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</w:p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00010606033101000110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10,0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00010606043100000110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5,2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00010302230010000110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19,8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00010302240010000110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0,5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00010302250010000110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44,5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00010302260010000110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5C4077">
              <w:rPr>
                <w:rFonts w:ascii="Times New Roman" w:hAnsi="Times New Roman" w:cs="Times New Roman"/>
              </w:rPr>
              <w:lastRenderedPageBreak/>
              <w:t>нормативов отчислений в местные бюджеты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lastRenderedPageBreak/>
              <w:t>-5,9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  <w:b/>
              </w:rPr>
              <w:lastRenderedPageBreak/>
              <w:t>Налоговые доходы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108,6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00020201001100000151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Дотация бюджетам на выравнивание бюджетной обеспеченности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1332,6</w:t>
            </w:r>
          </w:p>
        </w:tc>
      </w:tr>
      <w:tr w:rsidR="005C4077" w:rsidRPr="005C4077" w:rsidTr="005C4077">
        <w:trPr>
          <w:trHeight w:val="686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00020204999100000151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1420,2</w:t>
            </w:r>
          </w:p>
        </w:tc>
      </w:tr>
      <w:tr w:rsidR="005C4077" w:rsidRPr="005C4077" w:rsidTr="005C4077">
        <w:trPr>
          <w:trHeight w:val="2384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00020203024100000151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0,1</w:t>
            </w:r>
          </w:p>
        </w:tc>
      </w:tr>
      <w:tr w:rsidR="005C4077" w:rsidRPr="005C4077" w:rsidTr="005C4077">
        <w:trPr>
          <w:trHeight w:val="2384"/>
        </w:trPr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00020209054100000151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28,0</w:t>
            </w:r>
          </w:p>
        </w:tc>
      </w:tr>
      <w:tr w:rsidR="005C4077" w:rsidRPr="005C4077" w:rsidTr="005C4077">
        <w:tc>
          <w:tcPr>
            <w:tcW w:w="2691" w:type="dxa"/>
          </w:tcPr>
          <w:p w:rsidR="005C4077" w:rsidRPr="005C4077" w:rsidRDefault="005C4077" w:rsidP="005C4077">
            <w:pPr>
              <w:spacing w:line="20" w:lineRule="atLeast"/>
              <w:contextualSpacing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00020203015100000151</w:t>
            </w:r>
          </w:p>
        </w:tc>
        <w:tc>
          <w:tcPr>
            <w:tcW w:w="4687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82,9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  <w:b/>
              </w:rPr>
              <w:t>Безвозмездные поступления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5C4077">
              <w:rPr>
                <w:rFonts w:ascii="Times New Roman" w:hAnsi="Times New Roman" w:cs="Times New Roman"/>
              </w:rPr>
              <w:t>2863,8</w:t>
            </w:r>
          </w:p>
        </w:tc>
      </w:tr>
      <w:tr w:rsidR="005C4077" w:rsidRPr="005C4077" w:rsidTr="005C4077">
        <w:tc>
          <w:tcPr>
            <w:tcW w:w="7378" w:type="dxa"/>
            <w:gridSpan w:val="2"/>
          </w:tcPr>
          <w:p w:rsidR="005C4077" w:rsidRPr="005C4077" w:rsidRDefault="005C4077" w:rsidP="005C4077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077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193" w:type="dxa"/>
          </w:tcPr>
          <w:p w:rsidR="005C4077" w:rsidRPr="005C4077" w:rsidRDefault="005C4077" w:rsidP="005C4077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4077">
              <w:rPr>
                <w:rFonts w:ascii="Times New Roman" w:hAnsi="Times New Roman" w:cs="Times New Roman"/>
                <w:b/>
              </w:rPr>
              <w:t>2972,4</w:t>
            </w:r>
          </w:p>
        </w:tc>
      </w:tr>
    </w:tbl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</w:rPr>
      </w:pPr>
    </w:p>
    <w:p w:rsidR="00CA3DFE" w:rsidRDefault="00CA3DFE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D16256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DD71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136" w:type="dxa"/>
        <w:tblInd w:w="91" w:type="dxa"/>
        <w:tblLook w:val="04A0"/>
      </w:tblPr>
      <w:tblGrid>
        <w:gridCol w:w="7938"/>
        <w:gridCol w:w="1167"/>
        <w:gridCol w:w="1411"/>
        <w:gridCol w:w="1758"/>
        <w:gridCol w:w="1349"/>
        <w:gridCol w:w="1513"/>
      </w:tblGrid>
      <w:tr w:rsidR="00BE78AB" w:rsidRPr="00BE78AB" w:rsidTr="00BE78AB">
        <w:trPr>
          <w:trHeight w:val="2249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4                                                                        к решению схода граждан Потюкановского сельсовета Северного района Новосибирской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12.07.2016 № 1 </w:t>
            </w:r>
          </w:p>
        </w:tc>
      </w:tr>
      <w:tr w:rsidR="00BE78AB" w:rsidRPr="00BE78AB" w:rsidTr="00BE78AB">
        <w:trPr>
          <w:trHeight w:val="81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BE78AB" w:rsidRPr="00BE78AB" w:rsidTr="00BE78AB">
        <w:trPr>
          <w:trHeight w:val="1102"/>
        </w:trPr>
        <w:tc>
          <w:tcPr>
            <w:tcW w:w="151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разделам,подразделам,целевым статьям (муниципальным программам и непрограммным направлениям деятельности),группам (группам и подгруппам) видов расходов классификации расходов бюджетов на 2016 год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E78AB" w:rsidRPr="00BE78AB" w:rsidTr="00BE78AB">
        <w:trPr>
          <w:trHeight w:val="306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E78AB" w:rsidRPr="00BE78AB" w:rsidTr="00BE78AB">
        <w:trPr>
          <w:trHeight w:val="780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78AB" w:rsidRPr="00BE78AB" w:rsidTr="00BE78AB">
        <w:trPr>
          <w:trHeight w:val="872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716,5</w:t>
            </w:r>
          </w:p>
        </w:tc>
      </w:tr>
      <w:tr w:rsidR="00BE78AB" w:rsidRPr="00BE78AB" w:rsidTr="00BE78AB">
        <w:trPr>
          <w:trHeight w:val="704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1346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29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17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220,2</w:t>
            </w:r>
          </w:p>
        </w:tc>
      </w:tr>
      <w:tr w:rsidR="00BE78AB" w:rsidRPr="00BE78AB" w:rsidTr="00BE78AB">
        <w:trPr>
          <w:trHeight w:val="128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96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352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BE78AB" w:rsidRPr="00BE78AB" w:rsidTr="00BE78AB">
        <w:trPr>
          <w:trHeight w:val="428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E78AB" w:rsidRPr="00BE78AB" w:rsidTr="00BE78AB">
        <w:trPr>
          <w:trHeight w:val="36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E78AB" w:rsidRPr="00BE78AB" w:rsidTr="00BE78AB">
        <w:trPr>
          <w:trHeight w:val="1408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E78AB" w:rsidRPr="00BE78AB" w:rsidTr="00BE78AB">
        <w:trPr>
          <w:trHeight w:val="44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E78AB" w:rsidRPr="00BE78AB" w:rsidTr="00BE78AB">
        <w:trPr>
          <w:trHeight w:val="97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142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59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93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3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93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37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8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96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гду отсутствуют военные комиссариаты, за счет средств федерального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1224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734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719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27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1255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142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70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70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2060,3</w:t>
            </w:r>
          </w:p>
        </w:tc>
      </w:tr>
      <w:tr w:rsidR="00BE78AB" w:rsidRPr="00BE78AB" w:rsidTr="00BE78AB">
        <w:trPr>
          <w:trHeight w:val="398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5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1102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5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5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50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1224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81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1224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474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Пенсии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41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643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21"/>
        </w:trPr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BE78AB" w:rsidRDefault="00BE78AB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13543" w:type="dxa"/>
        <w:tblInd w:w="91" w:type="dxa"/>
        <w:tblLook w:val="04A0"/>
      </w:tblPr>
      <w:tblGrid>
        <w:gridCol w:w="6530"/>
        <w:gridCol w:w="1844"/>
        <w:gridCol w:w="960"/>
        <w:gridCol w:w="1309"/>
        <w:gridCol w:w="1414"/>
        <w:gridCol w:w="1188"/>
        <w:gridCol w:w="1244"/>
      </w:tblGrid>
      <w:tr w:rsidR="00BE78AB" w:rsidRPr="00BE78AB" w:rsidTr="00BE78AB">
        <w:trPr>
          <w:trHeight w:val="220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5                                                                        к решению схода граждан Потюкановского сельсовета Северного района Новосибирской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12.07.2016 № 1</w:t>
            </w:r>
          </w:p>
        </w:tc>
      </w:tr>
      <w:tr w:rsidR="00BE78AB" w:rsidRPr="00BE78AB" w:rsidTr="00BE78AB">
        <w:trPr>
          <w:trHeight w:val="79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BE78AB" w:rsidRPr="00BE78AB" w:rsidTr="00BE78AB">
        <w:trPr>
          <w:trHeight w:val="1080"/>
        </w:trPr>
        <w:tc>
          <w:tcPr>
            <w:tcW w:w="135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2016 год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BE78AB" w:rsidRPr="00BE78AB" w:rsidTr="00BE78AB">
        <w:trPr>
          <w:trHeight w:val="300"/>
        </w:trPr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E78AB" w:rsidRPr="00BE78AB" w:rsidTr="00BE78AB">
        <w:trPr>
          <w:trHeight w:val="1815"/>
        </w:trPr>
        <w:tc>
          <w:tcPr>
            <w:tcW w:w="6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E78AB" w:rsidRPr="00BE78AB" w:rsidTr="00BE78AB">
        <w:trPr>
          <w:trHeight w:val="90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сельсовета Северного района Новосибирской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3008,5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716,5</w:t>
            </w:r>
          </w:p>
        </w:tc>
      </w:tr>
      <w:tr w:rsidR="00BE78AB" w:rsidRPr="00BE78AB" w:rsidTr="00BE78AB">
        <w:trPr>
          <w:trHeight w:val="69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</w:t>
            </w: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органов местного самоуправления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132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E78AB" w:rsidRPr="00BE78AB" w:rsidTr="00BE78AB">
        <w:trPr>
          <w:trHeight w:val="108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220,2</w:t>
            </w:r>
          </w:p>
        </w:tc>
      </w:tr>
      <w:tr w:rsidR="00BE78AB" w:rsidRPr="00BE78AB" w:rsidTr="00BE78AB">
        <w:trPr>
          <w:trHeight w:val="1260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94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05 0 00 70190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E78AB" w:rsidRPr="00BE78AB" w:rsidTr="00BE78AB">
        <w:trPr>
          <w:trHeight w:val="34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220,1</w:t>
            </w:r>
          </w:p>
        </w:tc>
      </w:tr>
      <w:tr w:rsidR="00BE78AB" w:rsidRPr="00BE78AB" w:rsidTr="00BE78AB">
        <w:trPr>
          <w:trHeight w:val="42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E78AB" w:rsidRPr="00BE78AB" w:rsidTr="00BE78AB">
        <w:trPr>
          <w:trHeight w:val="36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184,5</w:t>
            </w:r>
          </w:p>
        </w:tc>
      </w:tr>
      <w:tr w:rsidR="00BE78AB" w:rsidRPr="00BE78AB" w:rsidTr="00BE78AB">
        <w:trPr>
          <w:trHeight w:val="138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47,9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114,8</w:t>
            </w:r>
          </w:p>
        </w:tc>
      </w:tr>
      <w:tr w:rsidR="00BE78AB" w:rsidRPr="00BE78AB" w:rsidTr="00BE78AB">
        <w:trPr>
          <w:trHeight w:val="43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BE78AB" w:rsidRPr="00BE78AB" w:rsidTr="00BE78AB">
        <w:trPr>
          <w:trHeight w:val="960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передаваемые на осуществление части переданных полномочий поселения по исполнению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99 0 00 84030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BE78AB" w:rsidRPr="00BE78AB" w:rsidTr="00BE78AB">
        <w:trPr>
          <w:trHeight w:val="12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58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99 1 00 70510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BE78AB" w:rsidRPr="00BE78AB" w:rsidTr="00BE78AB">
        <w:trPr>
          <w:trHeight w:val="94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</w:t>
            </w: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9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Средства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7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94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гду отсутствуют военные комиссариаты, за счет средств федерального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82,9</w:t>
            </w:r>
          </w:p>
        </w:tc>
      </w:tr>
      <w:tr w:rsidR="00BE78AB" w:rsidRPr="00BE78AB" w:rsidTr="00BE78AB">
        <w:trPr>
          <w:trHeight w:val="120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72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Непрограммная часть местного бюджета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70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27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12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139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дорожной деятельности в отношении автомобильных дорог общего пользования местного значения, за счет акциз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69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69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61 0 00 70770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2060,3</w:t>
            </w:r>
          </w:p>
        </w:tc>
      </w:tr>
      <w:tr w:rsidR="00BE78AB" w:rsidRPr="00BE78AB" w:rsidTr="00BE78AB">
        <w:trPr>
          <w:trHeight w:val="39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3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108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благоустройству территории Потюкановского сельсовета Северного района Новосибирской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3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3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73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05 3 00 06060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131,8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Реформирование региональных и муниципальных финансов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Реформирование  муниципальных финансов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1928,5</w:t>
            </w:r>
          </w:p>
        </w:tc>
      </w:tr>
      <w:tr w:rsidR="00BE78AB" w:rsidRPr="00BE78AB" w:rsidTr="00BE78AB">
        <w:trPr>
          <w:trHeight w:val="120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1258,7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05 4 00 00180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600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23,1</w:t>
            </w:r>
          </w:p>
        </w:tc>
      </w:tr>
      <w:tr w:rsidR="00BE78AB" w:rsidRPr="00BE78AB" w:rsidTr="00BE78AB">
        <w:trPr>
          <w:trHeight w:val="139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08 1 00 00720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в области социальной политики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46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Пенсии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40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630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10 1 00 02020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BE78AB" w:rsidRPr="00BE78AB" w:rsidTr="00BE78AB">
        <w:trPr>
          <w:trHeight w:val="315"/>
        </w:trPr>
        <w:tc>
          <w:tcPr>
            <w:tcW w:w="6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8AB" w:rsidRPr="00BE78AB" w:rsidRDefault="00BE78AB" w:rsidP="00BE78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3008,5</w:t>
            </w:r>
          </w:p>
        </w:tc>
      </w:tr>
    </w:tbl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</w:pPr>
    </w:p>
    <w:p w:rsidR="005C4077" w:rsidRDefault="005C4077" w:rsidP="005C4077">
      <w:pPr>
        <w:pStyle w:val="a4"/>
        <w:spacing w:line="20" w:lineRule="atLeast"/>
        <w:contextualSpacing/>
        <w:jc w:val="right"/>
        <w:rPr>
          <w:rFonts w:ascii="Times New Roman" w:hAnsi="Times New Roman"/>
          <w:sz w:val="24"/>
          <w:szCs w:val="24"/>
        </w:rPr>
        <w:sectPr w:rsidR="005C4077" w:rsidSect="00BE78AB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lastRenderedPageBreak/>
        <w:t>Приложение № 10 к решению схода граждан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Потюкановского сельсовета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Северного района Новосибирской области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 xml:space="preserve">от </w:t>
      </w:r>
      <w:r w:rsidR="00BE78AB">
        <w:rPr>
          <w:rFonts w:ascii="Times New Roman" w:hAnsi="Times New Roman" w:cs="Times New Roman"/>
        </w:rPr>
        <w:t xml:space="preserve">12.07.2016 </w:t>
      </w:r>
      <w:r w:rsidRPr="005C4077">
        <w:rPr>
          <w:rFonts w:ascii="Times New Roman" w:hAnsi="Times New Roman" w:cs="Times New Roman"/>
        </w:rPr>
        <w:t xml:space="preserve"> № </w:t>
      </w:r>
      <w:r w:rsidR="00765E74">
        <w:rPr>
          <w:rFonts w:ascii="Times New Roman" w:hAnsi="Times New Roman" w:cs="Times New Roman"/>
        </w:rPr>
        <w:t xml:space="preserve"> 1</w:t>
      </w:r>
    </w:p>
    <w:p w:rsidR="005C4077" w:rsidRPr="005C4077" w:rsidRDefault="005C4077" w:rsidP="005C4077">
      <w:pPr>
        <w:spacing w:line="20" w:lineRule="atLeast"/>
        <w:contextualSpacing/>
        <w:jc w:val="center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  <w:r w:rsidRPr="005C4077">
        <w:rPr>
          <w:rFonts w:ascii="Times New Roman" w:hAnsi="Times New Roman" w:cs="Times New Roman"/>
        </w:rPr>
        <w:t>Таблица 1</w:t>
      </w:r>
    </w:p>
    <w:p w:rsidR="005C4077" w:rsidRPr="005C4077" w:rsidRDefault="005C4077" w:rsidP="005C4077">
      <w:pPr>
        <w:spacing w:line="20" w:lineRule="atLeast"/>
        <w:contextualSpacing/>
        <w:jc w:val="right"/>
        <w:rPr>
          <w:rFonts w:ascii="Times New Roman" w:hAnsi="Times New Roman" w:cs="Times New Roman"/>
        </w:rPr>
      </w:pPr>
    </w:p>
    <w:p w:rsidR="005C4077" w:rsidRPr="005C4077" w:rsidRDefault="005C4077" w:rsidP="005C4077">
      <w:pPr>
        <w:spacing w:line="20" w:lineRule="atLeast"/>
        <w:contextualSpacing/>
        <w:rPr>
          <w:rFonts w:ascii="Times New Roman" w:hAnsi="Times New Roman" w:cs="Times New Roman"/>
          <w:b/>
        </w:rPr>
      </w:pPr>
    </w:p>
    <w:p w:rsidR="00BE78AB" w:rsidRPr="00BE78AB" w:rsidRDefault="005C4077" w:rsidP="00BE78AB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4077">
        <w:rPr>
          <w:rFonts w:ascii="Times New Roman" w:hAnsi="Times New Roman" w:cs="Times New Roman"/>
          <w:b/>
        </w:rPr>
        <w:tab/>
      </w:r>
      <w:r w:rsidR="00BE78AB" w:rsidRPr="00BE78AB">
        <w:rPr>
          <w:rFonts w:ascii="Times New Roman" w:hAnsi="Times New Roman" w:cs="Times New Roman"/>
          <w:b/>
          <w:sz w:val="24"/>
          <w:szCs w:val="24"/>
        </w:rPr>
        <w:t xml:space="preserve">И С Т О Ч Н И К И </w:t>
      </w:r>
      <w:r w:rsidR="00BE78AB" w:rsidRPr="00BE78AB">
        <w:rPr>
          <w:rFonts w:ascii="Times New Roman" w:hAnsi="Times New Roman" w:cs="Times New Roman"/>
          <w:b/>
          <w:sz w:val="24"/>
          <w:szCs w:val="24"/>
        </w:rPr>
        <w:tab/>
      </w:r>
    </w:p>
    <w:p w:rsidR="00BE78AB" w:rsidRPr="00BE78AB" w:rsidRDefault="00BE78AB" w:rsidP="00BE78A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8AB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BE78AB" w:rsidRPr="00BE78AB" w:rsidRDefault="00BE78AB" w:rsidP="00BE78A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8AB">
        <w:rPr>
          <w:rFonts w:ascii="Times New Roman" w:hAnsi="Times New Roman" w:cs="Times New Roman"/>
          <w:b/>
          <w:sz w:val="24"/>
          <w:szCs w:val="24"/>
        </w:rPr>
        <w:t xml:space="preserve"> на 2016г</w:t>
      </w:r>
    </w:p>
    <w:p w:rsidR="00BE78AB" w:rsidRPr="00BE78AB" w:rsidRDefault="00BE78AB" w:rsidP="00BE78A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4658"/>
        <w:gridCol w:w="1620"/>
      </w:tblGrid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С У М М А</w:t>
            </w:r>
          </w:p>
          <w:p w:rsidR="00BE78AB" w:rsidRPr="00BE78AB" w:rsidRDefault="00BE78AB" w:rsidP="00BE78AB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36,1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-2972,4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-2972,4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b/>
                <w:sz w:val="24"/>
                <w:szCs w:val="24"/>
              </w:rPr>
              <w:t>3008,5</w:t>
            </w:r>
          </w:p>
        </w:tc>
      </w:tr>
      <w:tr w:rsidR="00BE78AB" w:rsidRPr="00BE78AB" w:rsidTr="00D539D5">
        <w:tc>
          <w:tcPr>
            <w:tcW w:w="319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BE78AB" w:rsidRPr="00BE78AB" w:rsidRDefault="00BE78AB" w:rsidP="00BE78AB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8AB">
              <w:rPr>
                <w:rFonts w:ascii="Times New Roman" w:hAnsi="Times New Roman" w:cs="Times New Roman"/>
                <w:sz w:val="24"/>
                <w:szCs w:val="24"/>
              </w:rPr>
              <w:t>3008,5</w:t>
            </w:r>
          </w:p>
        </w:tc>
      </w:tr>
    </w:tbl>
    <w:p w:rsidR="00BE78AB" w:rsidRPr="00BE78AB" w:rsidRDefault="00BE78AB" w:rsidP="00BE78AB">
      <w:pPr>
        <w:spacing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4077" w:rsidRPr="00BE78AB" w:rsidRDefault="005C4077" w:rsidP="00BE78AB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5C4077" w:rsidRPr="00BE78AB" w:rsidSect="005C4077">
      <w:pgSz w:w="11906" w:h="16838"/>
      <w:pgMar w:top="1134" w:right="850" w:bottom="1134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09A" w:rsidRDefault="009D309A" w:rsidP="007B2951">
      <w:pPr>
        <w:spacing w:after="0" w:line="240" w:lineRule="auto"/>
      </w:pPr>
      <w:r>
        <w:separator/>
      </w:r>
    </w:p>
  </w:endnote>
  <w:endnote w:type="continuationSeparator" w:id="1">
    <w:p w:rsidR="009D309A" w:rsidRDefault="009D309A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09A" w:rsidRDefault="009D309A" w:rsidP="007B2951">
      <w:pPr>
        <w:spacing w:after="0" w:line="240" w:lineRule="auto"/>
      </w:pPr>
      <w:r>
        <w:separator/>
      </w:r>
    </w:p>
  </w:footnote>
  <w:footnote w:type="continuationSeparator" w:id="1">
    <w:p w:rsidR="009D309A" w:rsidRDefault="009D309A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3F3B"/>
    <w:rsid w:val="00064B85"/>
    <w:rsid w:val="00065F9D"/>
    <w:rsid w:val="000C3F6A"/>
    <w:rsid w:val="00243F3B"/>
    <w:rsid w:val="00254EB1"/>
    <w:rsid w:val="002B0F49"/>
    <w:rsid w:val="003276DC"/>
    <w:rsid w:val="00380AF2"/>
    <w:rsid w:val="003D2F87"/>
    <w:rsid w:val="003D5A09"/>
    <w:rsid w:val="004015C3"/>
    <w:rsid w:val="00412CDF"/>
    <w:rsid w:val="0046185D"/>
    <w:rsid w:val="0057623C"/>
    <w:rsid w:val="0059627F"/>
    <w:rsid w:val="005C4077"/>
    <w:rsid w:val="00634F6B"/>
    <w:rsid w:val="006A1A22"/>
    <w:rsid w:val="006D58B1"/>
    <w:rsid w:val="00765E74"/>
    <w:rsid w:val="007B2951"/>
    <w:rsid w:val="00884150"/>
    <w:rsid w:val="008A07B1"/>
    <w:rsid w:val="009351EA"/>
    <w:rsid w:val="00940E6C"/>
    <w:rsid w:val="009D309A"/>
    <w:rsid w:val="00AA63D9"/>
    <w:rsid w:val="00B42BCB"/>
    <w:rsid w:val="00B66116"/>
    <w:rsid w:val="00BD2EF5"/>
    <w:rsid w:val="00BD4882"/>
    <w:rsid w:val="00BE78AB"/>
    <w:rsid w:val="00C40E07"/>
    <w:rsid w:val="00C85EC5"/>
    <w:rsid w:val="00CA3DFE"/>
    <w:rsid w:val="00D16256"/>
    <w:rsid w:val="00D1638A"/>
    <w:rsid w:val="00D17472"/>
    <w:rsid w:val="00DC4163"/>
    <w:rsid w:val="00DC79E7"/>
    <w:rsid w:val="00DD7151"/>
    <w:rsid w:val="00E21C61"/>
    <w:rsid w:val="00E44807"/>
    <w:rsid w:val="00E45FA5"/>
    <w:rsid w:val="00EB08B8"/>
    <w:rsid w:val="00EB676D"/>
    <w:rsid w:val="00FC4639"/>
    <w:rsid w:val="00FF6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2015-12-25T09:33:00Z</cp:lastPrinted>
  <dcterms:created xsi:type="dcterms:W3CDTF">2014-05-29T08:00:00Z</dcterms:created>
  <dcterms:modified xsi:type="dcterms:W3CDTF">2016-08-03T08:30:00Z</dcterms:modified>
</cp:coreProperties>
</file>